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69BE" w14:textId="77777777" w:rsidR="00092A74" w:rsidRDefault="00000000">
      <w:pPr>
        <w:ind w:left="720"/>
        <w:jc w:val="center"/>
        <w:rPr>
          <w:b/>
          <w:sz w:val="32"/>
          <w:szCs w:val="32"/>
          <w:u w:val="single"/>
        </w:rPr>
      </w:pPr>
      <w:bookmarkStart w:id="0" w:name="_gjdgxs" w:colFirst="0" w:colLast="0"/>
      <w:bookmarkEnd w:id="0"/>
      <w:r>
        <w:rPr>
          <w:b/>
          <w:sz w:val="36"/>
          <w:szCs w:val="36"/>
          <w:u w:val="single"/>
        </w:rPr>
        <w:t>Counselling fees &amp; cancellation charges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u w:val="single"/>
        </w:rPr>
        <w:t>for children                    and young people (</w:t>
      </w:r>
      <w:r>
        <w:rPr>
          <w:b/>
          <w:sz w:val="32"/>
          <w:szCs w:val="32"/>
          <w:u w:val="single"/>
        </w:rPr>
        <w:t>from January 1st 2023)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172396B" wp14:editId="361179F7">
            <wp:simplePos x="0" y="0"/>
            <wp:positionH relativeFrom="column">
              <wp:posOffset>-333374</wp:posOffset>
            </wp:positionH>
            <wp:positionV relativeFrom="paragraph">
              <wp:posOffset>0</wp:posOffset>
            </wp:positionV>
            <wp:extent cx="600710" cy="561340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561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3182CE" w14:textId="77777777" w:rsidR="00092A74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ASSESSMENTS</w:t>
      </w:r>
    </w:p>
    <w:tbl>
      <w:tblPr>
        <w:tblStyle w:val="a"/>
        <w:tblW w:w="901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08"/>
        <w:gridCol w:w="4508"/>
      </w:tblGrid>
      <w:tr w:rsidR="00092A74" w14:paraId="25B660F2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3D813" w14:textId="77777777" w:rsidR="00092A74" w:rsidRDefault="00092A74">
            <w:pPr>
              <w:spacing w:after="0" w:line="240" w:lineRule="auto"/>
              <w:jc w:val="center"/>
            </w:pPr>
          </w:p>
          <w:p w14:paraId="2035366F" w14:textId="77777777" w:rsidR="00092A74" w:rsidRDefault="00000000">
            <w:pPr>
              <w:spacing w:after="0" w:line="240" w:lineRule="auto"/>
            </w:pPr>
            <w:r>
              <w:t>If you are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5F885" w14:textId="77777777" w:rsidR="00092A74" w:rsidRDefault="00092A74">
            <w:pPr>
              <w:spacing w:after="0" w:line="240" w:lineRule="auto"/>
              <w:jc w:val="center"/>
            </w:pPr>
          </w:p>
          <w:p w14:paraId="2CCBE900" w14:textId="77777777" w:rsidR="00092A74" w:rsidRDefault="00000000">
            <w:pPr>
              <w:spacing w:after="0" w:line="240" w:lineRule="auto"/>
              <w:jc w:val="center"/>
            </w:pPr>
            <w:r>
              <w:t>The assessment will cost</w:t>
            </w:r>
          </w:p>
        </w:tc>
      </w:tr>
      <w:tr w:rsidR="00092A74" w14:paraId="060F9DB1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E360" w14:textId="77777777" w:rsidR="00092A74" w:rsidRDefault="00092A74">
            <w:pPr>
              <w:spacing w:after="0" w:line="240" w:lineRule="auto"/>
            </w:pPr>
          </w:p>
          <w:p w14:paraId="236CD44F" w14:textId="77777777" w:rsidR="00092A74" w:rsidRDefault="00000000">
            <w:pPr>
              <w:spacing w:after="0" w:line="240" w:lineRule="auto"/>
            </w:pPr>
            <w:r>
              <w:t>On benefits, unwaged or earning up to £20,000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9ACE6" w14:textId="77777777" w:rsidR="00092A74" w:rsidRDefault="00092A74">
            <w:pPr>
              <w:spacing w:after="0" w:line="240" w:lineRule="auto"/>
              <w:jc w:val="center"/>
            </w:pPr>
          </w:p>
          <w:p w14:paraId="710AB0FE" w14:textId="77777777" w:rsidR="00092A74" w:rsidRDefault="00000000">
            <w:pPr>
              <w:spacing w:after="0" w:line="240" w:lineRule="auto"/>
              <w:jc w:val="center"/>
            </w:pPr>
            <w:r>
              <w:t>£30</w:t>
            </w:r>
          </w:p>
          <w:p w14:paraId="4234FE61" w14:textId="77777777" w:rsidR="00092A74" w:rsidRDefault="00092A74">
            <w:pPr>
              <w:spacing w:after="0" w:line="240" w:lineRule="auto"/>
              <w:jc w:val="center"/>
            </w:pPr>
          </w:p>
        </w:tc>
      </w:tr>
      <w:tr w:rsidR="00092A74" w14:paraId="2FCCB3DF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14999" w14:textId="77777777" w:rsidR="00092A74" w:rsidRDefault="00092A74">
            <w:pPr>
              <w:spacing w:after="0" w:line="240" w:lineRule="auto"/>
            </w:pPr>
          </w:p>
          <w:p w14:paraId="38113232" w14:textId="77777777" w:rsidR="00092A74" w:rsidRDefault="00000000">
            <w:pPr>
              <w:spacing w:after="0" w:line="240" w:lineRule="auto"/>
            </w:pPr>
            <w:r>
              <w:t>Earning over £20,000</w:t>
            </w:r>
          </w:p>
          <w:p w14:paraId="06BF8A2D" w14:textId="77777777" w:rsidR="00092A74" w:rsidRDefault="00092A74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83EF" w14:textId="77777777" w:rsidR="00092A74" w:rsidRDefault="00092A74">
            <w:pPr>
              <w:spacing w:after="0" w:line="240" w:lineRule="auto"/>
            </w:pPr>
          </w:p>
          <w:p w14:paraId="7CE672BD" w14:textId="6A0786F8" w:rsidR="00092A74" w:rsidRDefault="00000000">
            <w:pPr>
              <w:spacing w:after="0" w:line="240" w:lineRule="auto"/>
              <w:jc w:val="center"/>
            </w:pPr>
            <w:r>
              <w:t>£</w:t>
            </w:r>
            <w:r w:rsidR="00051CD1">
              <w:t>41</w:t>
            </w:r>
          </w:p>
        </w:tc>
      </w:tr>
      <w:tr w:rsidR="00092A74" w14:paraId="133F8FEB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D4B8D" w14:textId="77777777" w:rsidR="00092A74" w:rsidRDefault="00092A74">
            <w:pPr>
              <w:spacing w:after="0" w:line="240" w:lineRule="auto"/>
            </w:pPr>
          </w:p>
          <w:p w14:paraId="0DE83C63" w14:textId="77777777" w:rsidR="00092A74" w:rsidRDefault="00000000">
            <w:pPr>
              <w:spacing w:after="0" w:line="240" w:lineRule="auto"/>
            </w:pPr>
            <w:r>
              <w:t>Earning over £40,000</w:t>
            </w:r>
          </w:p>
          <w:p w14:paraId="2161657A" w14:textId="77777777" w:rsidR="00092A74" w:rsidRDefault="00092A74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EC60C" w14:textId="77777777" w:rsidR="00092A74" w:rsidRDefault="00000000">
            <w:pPr>
              <w:spacing w:after="0" w:line="240" w:lineRule="auto"/>
            </w:pPr>
            <w:r>
              <w:t xml:space="preserve">                                                      </w:t>
            </w:r>
          </w:p>
          <w:p w14:paraId="0A809434" w14:textId="77777777" w:rsidR="00092A74" w:rsidRDefault="00000000">
            <w:pPr>
              <w:spacing w:after="0" w:line="240" w:lineRule="auto"/>
            </w:pPr>
            <w:r>
              <w:t xml:space="preserve">                                       £55</w:t>
            </w:r>
          </w:p>
          <w:p w14:paraId="01C23A34" w14:textId="77777777" w:rsidR="00092A74" w:rsidRDefault="00092A74">
            <w:pPr>
              <w:spacing w:after="0" w:line="240" w:lineRule="auto"/>
            </w:pPr>
          </w:p>
        </w:tc>
      </w:tr>
    </w:tbl>
    <w:p w14:paraId="0880F89A" w14:textId="77777777" w:rsidR="00092A74" w:rsidRDefault="00092A74"/>
    <w:p w14:paraId="56CDE856" w14:textId="77777777" w:rsidR="00092A74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COUNSELLING SESSIONS</w:t>
      </w:r>
    </w:p>
    <w:tbl>
      <w:tblPr>
        <w:tblStyle w:val="a0"/>
        <w:tblW w:w="901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08"/>
        <w:gridCol w:w="4508"/>
      </w:tblGrid>
      <w:tr w:rsidR="00092A74" w14:paraId="58F835DB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71484" w14:textId="77777777" w:rsidR="00092A74" w:rsidRDefault="00092A74">
            <w:pPr>
              <w:spacing w:after="0" w:line="240" w:lineRule="auto"/>
              <w:jc w:val="center"/>
            </w:pPr>
          </w:p>
          <w:p w14:paraId="0BBAEDAA" w14:textId="77777777" w:rsidR="00092A74" w:rsidRDefault="00000000">
            <w:pPr>
              <w:spacing w:after="0" w:line="240" w:lineRule="auto"/>
            </w:pPr>
            <w:r>
              <w:t>If you are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C40D7" w14:textId="77777777" w:rsidR="00092A74" w:rsidRDefault="00092A74">
            <w:pPr>
              <w:spacing w:after="0" w:line="240" w:lineRule="auto"/>
              <w:jc w:val="center"/>
            </w:pPr>
          </w:p>
          <w:p w14:paraId="2B9046C8" w14:textId="77777777" w:rsidR="00092A74" w:rsidRDefault="00000000">
            <w:pPr>
              <w:spacing w:after="0" w:line="240" w:lineRule="auto"/>
              <w:jc w:val="center"/>
            </w:pPr>
            <w:r>
              <w:t>The sessions will cost</w:t>
            </w:r>
          </w:p>
        </w:tc>
      </w:tr>
      <w:tr w:rsidR="00092A74" w14:paraId="00F0EEB8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6EC2C" w14:textId="77777777" w:rsidR="00092A74" w:rsidRDefault="00092A74">
            <w:pPr>
              <w:spacing w:after="0" w:line="240" w:lineRule="auto"/>
            </w:pPr>
          </w:p>
          <w:p w14:paraId="670F371D" w14:textId="77777777" w:rsidR="00092A74" w:rsidRDefault="00000000">
            <w:pPr>
              <w:spacing w:after="0" w:line="240" w:lineRule="auto"/>
            </w:pPr>
            <w:r>
              <w:t>On benefits, unwaged or earning up to £20,000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394A" w14:textId="77777777" w:rsidR="00092A74" w:rsidRDefault="00092A74">
            <w:pPr>
              <w:spacing w:after="0" w:line="240" w:lineRule="auto"/>
              <w:jc w:val="center"/>
            </w:pPr>
          </w:p>
          <w:p w14:paraId="2F1C98FC" w14:textId="77777777" w:rsidR="00092A74" w:rsidRDefault="00000000">
            <w:pPr>
              <w:spacing w:after="0" w:line="240" w:lineRule="auto"/>
              <w:jc w:val="center"/>
              <w:rPr>
                <w:color w:val="FF0000"/>
              </w:rPr>
            </w:pPr>
            <w:r>
              <w:t>£30</w:t>
            </w:r>
          </w:p>
          <w:p w14:paraId="7725D1DC" w14:textId="77777777" w:rsidR="00092A74" w:rsidRDefault="00092A74">
            <w:pPr>
              <w:spacing w:after="0" w:line="240" w:lineRule="auto"/>
              <w:jc w:val="center"/>
            </w:pPr>
          </w:p>
        </w:tc>
      </w:tr>
      <w:tr w:rsidR="00092A74" w14:paraId="52888DF1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2BDD2" w14:textId="77777777" w:rsidR="00092A74" w:rsidRDefault="00092A74">
            <w:pPr>
              <w:spacing w:after="0" w:line="240" w:lineRule="auto"/>
            </w:pPr>
          </w:p>
          <w:p w14:paraId="2238E4E1" w14:textId="77777777" w:rsidR="00092A74" w:rsidRDefault="00000000">
            <w:pPr>
              <w:spacing w:after="0" w:line="240" w:lineRule="auto"/>
            </w:pPr>
            <w:r>
              <w:t>Earning over £20,000</w:t>
            </w:r>
          </w:p>
          <w:p w14:paraId="7BB14488" w14:textId="77777777" w:rsidR="00092A74" w:rsidRDefault="00092A74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F0978" w14:textId="77777777" w:rsidR="00092A74" w:rsidRDefault="00092A74">
            <w:pPr>
              <w:spacing w:after="0" w:line="240" w:lineRule="auto"/>
            </w:pPr>
          </w:p>
          <w:p w14:paraId="223B285F" w14:textId="77777777" w:rsidR="00092A74" w:rsidRDefault="00000000">
            <w:pPr>
              <w:spacing w:after="0" w:line="240" w:lineRule="auto"/>
              <w:jc w:val="center"/>
              <w:rPr>
                <w:color w:val="FF0000"/>
              </w:rPr>
            </w:pPr>
            <w:r>
              <w:t>£41</w:t>
            </w:r>
          </w:p>
        </w:tc>
      </w:tr>
      <w:tr w:rsidR="00092A74" w14:paraId="6DD53D35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A30B0" w14:textId="77777777" w:rsidR="00092A74" w:rsidRDefault="00092A74">
            <w:pPr>
              <w:spacing w:after="0" w:line="240" w:lineRule="auto"/>
            </w:pPr>
          </w:p>
          <w:p w14:paraId="10EABD7C" w14:textId="77777777" w:rsidR="00092A74" w:rsidRDefault="00000000">
            <w:pPr>
              <w:spacing w:after="0" w:line="240" w:lineRule="auto"/>
            </w:pPr>
            <w:r>
              <w:t>Earnings over £40,000</w:t>
            </w:r>
          </w:p>
          <w:p w14:paraId="187406F4" w14:textId="77777777" w:rsidR="00092A74" w:rsidRDefault="00092A74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B8E5E" w14:textId="77777777" w:rsidR="00092A74" w:rsidRDefault="00000000">
            <w:pPr>
              <w:spacing w:after="0" w:line="240" w:lineRule="auto"/>
            </w:pPr>
            <w:r>
              <w:t xml:space="preserve">                  </w:t>
            </w:r>
          </w:p>
          <w:p w14:paraId="25D169D1" w14:textId="77777777" w:rsidR="00092A74" w:rsidRDefault="00000000">
            <w:pPr>
              <w:spacing w:after="0" w:line="240" w:lineRule="auto"/>
              <w:rPr>
                <w:color w:val="FF0000"/>
              </w:rPr>
            </w:pPr>
            <w:r>
              <w:t xml:space="preserve">                                        £50</w:t>
            </w:r>
          </w:p>
        </w:tc>
      </w:tr>
      <w:tr w:rsidR="00092A74" w14:paraId="07320A61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A02A1" w14:textId="77777777" w:rsidR="00092A74" w:rsidRDefault="00092A74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3B561" w14:textId="77777777" w:rsidR="00092A74" w:rsidRDefault="00092A74">
            <w:pPr>
              <w:spacing w:after="0" w:line="240" w:lineRule="auto"/>
            </w:pPr>
          </w:p>
        </w:tc>
      </w:tr>
    </w:tbl>
    <w:p w14:paraId="25C4F14C" w14:textId="77777777" w:rsidR="00092A74" w:rsidRDefault="00092A74"/>
    <w:p w14:paraId="0F69C415" w14:textId="77777777" w:rsidR="00092A74" w:rsidRDefault="00000000">
      <w:r>
        <w:t>We might be able to assist with accessing funding sources for children and young people so please ask about this.</w:t>
      </w:r>
    </w:p>
    <w:p w14:paraId="67941A71" w14:textId="77777777" w:rsidR="00092A74" w:rsidRDefault="00000000">
      <w:pPr>
        <w:rPr>
          <w:b/>
        </w:rPr>
      </w:pPr>
      <w:r>
        <w:rPr>
          <w:b/>
        </w:rPr>
        <w:t xml:space="preserve">CANCELLING SESSIONS – </w:t>
      </w:r>
      <w:r>
        <w:t>we cannot offer your appointment or use the room for counselling anyone else so please think carefully about if you are going to be able to attend regularly.</w:t>
      </w:r>
    </w:p>
    <w:p w14:paraId="37C73F76" w14:textId="77777777" w:rsidR="00092A74" w:rsidRDefault="00092A74">
      <w:pPr>
        <w:rPr>
          <w:b/>
        </w:rPr>
      </w:pPr>
    </w:p>
    <w:tbl>
      <w:tblPr>
        <w:tblStyle w:val="a1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1"/>
        <w:gridCol w:w="4621"/>
      </w:tblGrid>
      <w:tr w:rsidR="00092A74" w14:paraId="211F7257" w14:textId="77777777">
        <w:tc>
          <w:tcPr>
            <w:tcW w:w="4621" w:type="dxa"/>
          </w:tcPr>
          <w:p w14:paraId="71DA669C" w14:textId="77777777" w:rsidR="00092A74" w:rsidRDefault="00092A74"/>
          <w:p w14:paraId="629F5938" w14:textId="77777777" w:rsidR="00092A74" w:rsidRDefault="00000000">
            <w:r>
              <w:t>If you cancel with a week’s or more notice</w:t>
            </w:r>
          </w:p>
        </w:tc>
        <w:tc>
          <w:tcPr>
            <w:tcW w:w="4621" w:type="dxa"/>
          </w:tcPr>
          <w:p w14:paraId="162E9E93" w14:textId="77777777" w:rsidR="00092A74" w:rsidRDefault="00092A74"/>
          <w:p w14:paraId="15863017" w14:textId="77777777" w:rsidR="00092A74" w:rsidRDefault="00000000">
            <w:r>
              <w:t>You will not be asked to pay anything</w:t>
            </w:r>
          </w:p>
          <w:p w14:paraId="57EFAF28" w14:textId="77777777" w:rsidR="00092A74" w:rsidRDefault="00092A74"/>
        </w:tc>
      </w:tr>
      <w:tr w:rsidR="00092A74" w14:paraId="220682E4" w14:textId="77777777">
        <w:tc>
          <w:tcPr>
            <w:tcW w:w="4621" w:type="dxa"/>
          </w:tcPr>
          <w:p w14:paraId="4E724128" w14:textId="77777777" w:rsidR="00092A74" w:rsidRDefault="00092A74"/>
          <w:p w14:paraId="103A754C" w14:textId="77777777" w:rsidR="00092A74" w:rsidRDefault="00000000">
            <w:r>
              <w:t>If you cancel with less than a week’s notice</w:t>
            </w:r>
          </w:p>
        </w:tc>
        <w:tc>
          <w:tcPr>
            <w:tcW w:w="4621" w:type="dxa"/>
          </w:tcPr>
          <w:p w14:paraId="2DB2AF50" w14:textId="77777777" w:rsidR="00092A74" w:rsidRDefault="00092A74"/>
          <w:p w14:paraId="3AFC6D93" w14:textId="77777777" w:rsidR="00092A74" w:rsidRDefault="00000000">
            <w:r>
              <w:t>You will be asked to pay £12 cancellation fee</w:t>
            </w:r>
          </w:p>
          <w:p w14:paraId="01046E42" w14:textId="77777777" w:rsidR="00092A74" w:rsidRDefault="00092A74"/>
        </w:tc>
      </w:tr>
      <w:tr w:rsidR="00092A74" w14:paraId="1D98F7EE" w14:textId="77777777">
        <w:tc>
          <w:tcPr>
            <w:tcW w:w="4621" w:type="dxa"/>
          </w:tcPr>
          <w:p w14:paraId="6ED81F0C" w14:textId="77777777" w:rsidR="00092A74" w:rsidRDefault="00092A74"/>
          <w:p w14:paraId="742BF9DE" w14:textId="77777777" w:rsidR="00092A74" w:rsidRDefault="00000000">
            <w:r>
              <w:t>If you cancel with less than 24 hours’ notice</w:t>
            </w:r>
          </w:p>
          <w:p w14:paraId="561DAE76" w14:textId="77777777" w:rsidR="00092A74" w:rsidRDefault="00092A74"/>
        </w:tc>
        <w:tc>
          <w:tcPr>
            <w:tcW w:w="4621" w:type="dxa"/>
          </w:tcPr>
          <w:p w14:paraId="4BBAC599" w14:textId="77777777" w:rsidR="00092A74" w:rsidRDefault="00092A74"/>
          <w:p w14:paraId="573B6B87" w14:textId="77777777" w:rsidR="00092A74" w:rsidRDefault="00000000">
            <w:r>
              <w:t xml:space="preserve">You will be asked to pay the </w:t>
            </w:r>
            <w:r>
              <w:rPr>
                <w:b/>
              </w:rPr>
              <w:t>full cost</w:t>
            </w:r>
            <w:r>
              <w:t xml:space="preserve"> of the session</w:t>
            </w:r>
          </w:p>
        </w:tc>
      </w:tr>
    </w:tbl>
    <w:p w14:paraId="106C2FCB" w14:textId="77777777" w:rsidR="00092A74" w:rsidRDefault="00000000">
      <w:r>
        <w:t>If two counselling sessions are missed without contacting us to let us know we will write to you andend your counselling contract with us.</w:t>
      </w:r>
    </w:p>
    <w:sectPr w:rsidR="00092A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440" w:bottom="1440" w:left="1276" w:header="72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00962" w14:textId="77777777" w:rsidR="003A1AF4" w:rsidRDefault="003A1AF4">
      <w:pPr>
        <w:spacing w:after="0" w:line="240" w:lineRule="auto"/>
      </w:pPr>
      <w:r>
        <w:separator/>
      </w:r>
    </w:p>
  </w:endnote>
  <w:endnote w:type="continuationSeparator" w:id="0">
    <w:p w14:paraId="3FE9E8A0" w14:textId="77777777" w:rsidR="003A1AF4" w:rsidRDefault="003A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FAC7" w14:textId="77777777" w:rsidR="00092A74" w:rsidRDefault="00092A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603F" w14:textId="77777777" w:rsidR="00092A74" w:rsidRDefault="00092A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89525" w14:textId="77777777" w:rsidR="00092A74" w:rsidRDefault="00092A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053C5" w14:textId="77777777" w:rsidR="003A1AF4" w:rsidRDefault="003A1AF4">
      <w:pPr>
        <w:spacing w:after="0" w:line="240" w:lineRule="auto"/>
      </w:pPr>
      <w:r>
        <w:separator/>
      </w:r>
    </w:p>
  </w:footnote>
  <w:footnote w:type="continuationSeparator" w:id="0">
    <w:p w14:paraId="7D99A270" w14:textId="77777777" w:rsidR="003A1AF4" w:rsidRDefault="003A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A617" w14:textId="77777777" w:rsidR="00092A74" w:rsidRDefault="00092A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F71F" w14:textId="77777777" w:rsidR="00092A74" w:rsidRDefault="00092A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57B00" w14:textId="77777777" w:rsidR="00092A74" w:rsidRDefault="00092A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A74"/>
    <w:rsid w:val="00051CD1"/>
    <w:rsid w:val="00092A74"/>
    <w:rsid w:val="003A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84484"/>
  <w15:docId w15:val="{E57E0C5C-6E2C-4938-936C-61BC3314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Rachel Gardiner-Hill</cp:lastModifiedBy>
  <cp:revision>2</cp:revision>
  <dcterms:created xsi:type="dcterms:W3CDTF">2022-11-08T16:17:00Z</dcterms:created>
  <dcterms:modified xsi:type="dcterms:W3CDTF">2022-11-08T16:17:00Z</dcterms:modified>
</cp:coreProperties>
</file>